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08C" w:rsidRDefault="00A00DC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bookmarkStart w:id="0" w:name="_GoBack"/>
      <w:bookmarkEnd w:id="0"/>
      <w:r>
        <w:rPr>
          <w:noProof/>
          <w:szCs w:val="24"/>
        </w:rPr>
        <w:drawing>
          <wp:inline distT="0" distB="0" distL="0" distR="0">
            <wp:extent cx="600075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96"/>
      </w:tblGrid>
      <w:tr w:rsidR="0081708C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1708C" w:rsidRPr="00CA6E29" w:rsidRDefault="00C0662A" w:rsidP="001436EC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0C602C" w:rsidRPr="000C602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Návrh na vydanie súhlasu vlády Slovenskej republiky so zmenou účelu použitia kapitálových výdavkov pridelených v roku 2018 kapitole Ministerstva kultúry Slovenskej republiky</w:t>
                  </w:r>
                </w:p>
              </w:tc>
            </w:tr>
          </w:tbl>
          <w:p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:rsidRPr="002F4319" w:rsidTr="008073D9">
        <w:trPr>
          <w:tblCellSpacing w:w="15" w:type="dxa"/>
        </w:trPr>
        <w:tc>
          <w:tcPr>
            <w:tcW w:w="1697" w:type="dxa"/>
            <w:hideMark/>
          </w:tcPr>
          <w:p w:rsidR="0081708C" w:rsidRPr="002F4319" w:rsidRDefault="0081708C" w:rsidP="00807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4319">
              <w:rPr>
                <w:rFonts w:ascii="Times New Roman" w:hAnsi="Times New Roman" w:cs="Times New Roman"/>
                <w:sz w:val="24"/>
                <w:szCs w:val="24"/>
              </w:rPr>
              <w:t>Číslo materiálu: </w:t>
            </w:r>
          </w:p>
        </w:tc>
        <w:tc>
          <w:tcPr>
            <w:tcW w:w="7756" w:type="dxa"/>
            <w:hideMark/>
          </w:tcPr>
          <w:p w:rsidR="0081708C" w:rsidRPr="002F4319" w:rsidRDefault="0081708C" w:rsidP="008073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08C" w:rsidRPr="002F4319" w:rsidTr="008073D9">
        <w:trPr>
          <w:tblCellSpacing w:w="15" w:type="dxa"/>
        </w:trPr>
        <w:tc>
          <w:tcPr>
            <w:tcW w:w="1697" w:type="dxa"/>
            <w:hideMark/>
          </w:tcPr>
          <w:p w:rsidR="0081708C" w:rsidRPr="002F4319" w:rsidRDefault="0081708C" w:rsidP="00807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4319">
              <w:rPr>
                <w:rFonts w:ascii="Times New Roman" w:hAnsi="Times New Roman" w:cs="Times New Roman"/>
                <w:sz w:val="24"/>
                <w:szCs w:val="24"/>
              </w:rPr>
              <w:t>Predkladateľ: </w:t>
            </w:r>
          </w:p>
        </w:tc>
        <w:tc>
          <w:tcPr>
            <w:tcW w:w="7756" w:type="dxa"/>
            <w:hideMark/>
          </w:tcPr>
          <w:p w:rsidR="0081708C" w:rsidRPr="002F4319" w:rsidRDefault="00ED412E" w:rsidP="000C6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4319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2F4319">
              <w:rPr>
                <w:rFonts w:ascii="Times New Roman" w:hAnsi="Times New Roman" w:cs="Times New Roman"/>
                <w:sz w:val="24"/>
                <w:szCs w:val="24"/>
              </w:rPr>
              <w:instrText xml:space="preserve"> DOCPROPERTY  FSC#SKEDITIONSLOVLEX@103.510:funkciaZodpPred\* MERGEFORMAT </w:instrText>
            </w:r>
            <w:r w:rsidRPr="002F4319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0C602C" w:rsidRPr="002F4319">
              <w:rPr>
                <w:rFonts w:ascii="Times New Roman" w:hAnsi="Times New Roman" w:cs="Times New Roman"/>
                <w:sz w:val="24"/>
                <w:szCs w:val="24"/>
              </w:rPr>
              <w:t>ministerka kultúry Slovenskej republiky</w:t>
            </w:r>
            <w:r w:rsidRPr="002F4319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81708C" w:rsidRPr="002F4319" w:rsidRDefault="00E36A4D" w:rsidP="0081708C">
      <w:pPr>
        <w:rPr>
          <w:rFonts w:ascii="Times New Roman" w:hAnsi="Times New Roman" w:cs="Times New Roman"/>
          <w:sz w:val="24"/>
          <w:szCs w:val="24"/>
        </w:rPr>
      </w:pPr>
      <w:r w:rsidRPr="002F4319">
        <w:rPr>
          <w:rFonts w:ascii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gray" stroked="f"/>
        </w:pict>
      </w:r>
    </w:p>
    <w:p w:rsidR="0081708C" w:rsidRPr="002F4319" w:rsidRDefault="0081708C" w:rsidP="0081708C">
      <w:pPr>
        <w:rPr>
          <w:rFonts w:ascii="Times New Roman" w:hAnsi="Times New Roman" w:cs="Times New Roman"/>
          <w:sz w:val="24"/>
          <w:szCs w:val="24"/>
        </w:rPr>
      </w:pPr>
    </w:p>
    <w:p w:rsidR="009C4F6D" w:rsidRPr="002F4319" w:rsidRDefault="009C4F6D" w:rsidP="0081708C">
      <w:pPr>
        <w:rPr>
          <w:rFonts w:ascii="Times New Roman" w:hAnsi="Times New Roman" w:cs="Times New Roman"/>
          <w:b/>
          <w:sz w:val="24"/>
          <w:szCs w:val="24"/>
        </w:rPr>
      </w:pPr>
      <w:r w:rsidRPr="002F4319">
        <w:rPr>
          <w:rFonts w:ascii="Times New Roman" w:hAnsi="Times New Roman" w:cs="Times New Roman"/>
          <w:b/>
          <w:sz w:val="24"/>
          <w:szCs w:val="24"/>
        </w:rPr>
        <w:t>Vláda</w:t>
      </w:r>
    </w:p>
    <w:p w:rsidR="009C4F6D" w:rsidRPr="002F4319" w:rsidRDefault="009C4F6D" w:rsidP="0081708C">
      <w:pPr>
        <w:rPr>
          <w:rFonts w:ascii="Times New Roman" w:hAnsi="Times New Roman" w:cs="Times New Roman"/>
          <w:sz w:val="24"/>
          <w:szCs w:val="24"/>
        </w:rPr>
      </w:pPr>
    </w:p>
    <w:p w:rsidR="001436EC" w:rsidRPr="002F4319" w:rsidRDefault="001436EC" w:rsidP="0081708C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71"/>
        <w:gridCol w:w="772"/>
        <w:gridCol w:w="8103"/>
      </w:tblGrid>
      <w:tr w:rsidR="001436EC" w:rsidRPr="002F4319">
        <w:trPr>
          <w:divId w:val="129875758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1436EC" w:rsidRPr="002F4319" w:rsidRDefault="001436EC" w:rsidP="004C441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43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436EC" w:rsidRPr="002F4319" w:rsidRDefault="001436EC" w:rsidP="004C441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43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súhlasí</w:t>
            </w:r>
          </w:p>
        </w:tc>
      </w:tr>
      <w:tr w:rsidR="001436EC" w:rsidRPr="002F4319">
        <w:trPr>
          <w:divId w:val="129875758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1436EC" w:rsidRPr="002F4319" w:rsidRDefault="001436EC" w:rsidP="004C441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1436EC" w:rsidRPr="002F4319" w:rsidRDefault="001436EC" w:rsidP="004C44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319">
              <w:rPr>
                <w:rFonts w:ascii="Times New Roman" w:hAnsi="Times New Roman" w:cs="Times New Roman"/>
                <w:sz w:val="24"/>
                <w:szCs w:val="24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1436EC" w:rsidRPr="002F4319" w:rsidRDefault="001436EC" w:rsidP="004C44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319">
              <w:rPr>
                <w:rFonts w:ascii="Times New Roman" w:hAnsi="Times New Roman" w:cs="Times New Roman"/>
                <w:sz w:val="24"/>
                <w:szCs w:val="24"/>
              </w:rPr>
              <w:t xml:space="preserve">so zmenou účelu použitia kapitálových výdavkov </w:t>
            </w:r>
            <w:r w:rsidR="004C4418" w:rsidRPr="002F4319">
              <w:rPr>
                <w:rFonts w:ascii="Times New Roman" w:hAnsi="Times New Roman" w:cs="Times New Roman"/>
                <w:sz w:val="24"/>
                <w:szCs w:val="24"/>
              </w:rPr>
              <w:t xml:space="preserve">medzi investičnými aktivitami  Slovenského národného divadla </w:t>
            </w:r>
            <w:r w:rsidRPr="002F4319">
              <w:rPr>
                <w:rFonts w:ascii="Times New Roman" w:hAnsi="Times New Roman" w:cs="Times New Roman"/>
                <w:sz w:val="24"/>
                <w:szCs w:val="24"/>
              </w:rPr>
              <w:t xml:space="preserve">v celkovej </w:t>
            </w:r>
            <w:r w:rsidR="00BD5764" w:rsidRPr="002F4319">
              <w:rPr>
                <w:rFonts w:ascii="Times New Roman" w:hAnsi="Times New Roman" w:cs="Times New Roman"/>
                <w:sz w:val="24"/>
                <w:szCs w:val="24"/>
              </w:rPr>
              <w:t>sume</w:t>
            </w:r>
            <w:r w:rsidRPr="002F43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5764" w:rsidRPr="002F4319">
              <w:rPr>
                <w:rFonts w:ascii="Times New Roman" w:hAnsi="Times New Roman" w:cs="Times New Roman"/>
                <w:sz w:val="24"/>
                <w:szCs w:val="24"/>
              </w:rPr>
              <w:t xml:space="preserve"> 954 367,34 eur poskytnutých v roku 2018</w:t>
            </w:r>
            <w:r w:rsidR="004C4418" w:rsidRPr="002F431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F43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436EC" w:rsidRPr="002F4319" w:rsidTr="00E70B27">
        <w:trPr>
          <w:divId w:val="1298757587"/>
          <w:trHeight w:val="2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36EC" w:rsidRPr="002F4319" w:rsidRDefault="001436EC" w:rsidP="003B17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6EC" w:rsidRPr="002F4319" w:rsidTr="00E70B27">
        <w:trPr>
          <w:divId w:val="1298757587"/>
          <w:trHeight w:val="2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36EC" w:rsidRPr="002F4319" w:rsidRDefault="001436EC" w:rsidP="003B17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6EC" w:rsidRPr="002F4319">
        <w:trPr>
          <w:divId w:val="129875758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1436EC" w:rsidRPr="002F4319" w:rsidRDefault="001436EC" w:rsidP="004C441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43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436EC" w:rsidRPr="002F4319" w:rsidRDefault="001436EC" w:rsidP="004C441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43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ukladá</w:t>
            </w:r>
          </w:p>
        </w:tc>
      </w:tr>
      <w:tr w:rsidR="001436EC" w:rsidRPr="002F4319">
        <w:trPr>
          <w:divId w:val="129875758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1436EC" w:rsidRPr="002F4319" w:rsidRDefault="001436EC" w:rsidP="004C441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436EC" w:rsidRPr="002F4319" w:rsidRDefault="001436EC" w:rsidP="004C441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43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ministerke </w:t>
            </w:r>
            <w:r w:rsidR="000C602C" w:rsidRPr="002F43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kultúry</w:t>
            </w:r>
            <w:r w:rsidRPr="002F43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Slovenskej republiky</w:t>
            </w:r>
          </w:p>
        </w:tc>
      </w:tr>
      <w:tr w:rsidR="001436EC" w:rsidRPr="002F4319">
        <w:trPr>
          <w:divId w:val="129875758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1436EC" w:rsidRPr="002F4319" w:rsidRDefault="001436EC" w:rsidP="004C441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1436EC" w:rsidRPr="002F4319" w:rsidRDefault="001436EC" w:rsidP="004C44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319">
              <w:rPr>
                <w:rFonts w:ascii="Times New Roman" w:hAnsi="Times New Roman" w:cs="Times New Roman"/>
                <w:sz w:val="24"/>
                <w:szCs w:val="24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1436EC" w:rsidRPr="002F4319" w:rsidRDefault="001436EC" w:rsidP="00E42D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319">
              <w:rPr>
                <w:rFonts w:ascii="Times New Roman" w:hAnsi="Times New Roman" w:cs="Times New Roman"/>
                <w:sz w:val="24"/>
                <w:szCs w:val="24"/>
              </w:rPr>
              <w:t xml:space="preserve">zabezpečiť použitie finančných prostriedkov v celkovej sume </w:t>
            </w:r>
            <w:r w:rsidR="00670670" w:rsidRPr="002F4319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 w:rsidR="00B828F5" w:rsidRPr="002F43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70670" w:rsidRPr="002F4319">
              <w:rPr>
                <w:rFonts w:ascii="Times New Roman" w:hAnsi="Times New Roman" w:cs="Times New Roman"/>
                <w:sz w:val="24"/>
                <w:szCs w:val="24"/>
              </w:rPr>
              <w:t> 367,34</w:t>
            </w:r>
            <w:r w:rsidRPr="002F43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2D59" w:rsidRPr="002F4319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2F4319">
              <w:rPr>
                <w:rFonts w:ascii="Times New Roman" w:hAnsi="Times New Roman" w:cs="Times New Roman"/>
                <w:sz w:val="24"/>
                <w:szCs w:val="24"/>
              </w:rPr>
              <w:t>ur v súlade so schválenou zmenou účelu použitia kapitálových výdavkov v zmysle bodu A.1. tohto uznesenia</w:t>
            </w:r>
          </w:p>
        </w:tc>
      </w:tr>
      <w:tr w:rsidR="001436EC" w:rsidRPr="002F4319">
        <w:trPr>
          <w:divId w:val="129875758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1436EC" w:rsidRPr="002F4319" w:rsidRDefault="001436EC" w:rsidP="004C44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1436EC" w:rsidRPr="002F4319" w:rsidRDefault="001436EC" w:rsidP="004C44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1436EC" w:rsidRPr="002F4319" w:rsidRDefault="001436EC" w:rsidP="004C4418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F431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do 31.12.2019,</w:t>
            </w:r>
          </w:p>
          <w:p w:rsidR="004C4418" w:rsidRPr="002F4319" w:rsidRDefault="004C4418" w:rsidP="004C4418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4C4418" w:rsidRPr="002F4319" w:rsidRDefault="004C4418" w:rsidP="004C44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6D02" w:rsidRPr="002F4319" w:rsidRDefault="00596D02" w:rsidP="0081708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7878"/>
      </w:tblGrid>
      <w:tr w:rsidR="00557779" w:rsidRPr="002F4319" w:rsidTr="005E1E88">
        <w:trPr>
          <w:cantSplit/>
        </w:trPr>
        <w:tc>
          <w:tcPr>
            <w:tcW w:w="1668" w:type="dxa"/>
          </w:tcPr>
          <w:p w:rsidR="00557779" w:rsidRPr="002F4319" w:rsidRDefault="00557779" w:rsidP="008170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319">
              <w:rPr>
                <w:rFonts w:ascii="Times New Roman" w:hAnsi="Times New Roman" w:cs="Times New Roman"/>
                <w:b/>
                <w:sz w:val="24"/>
                <w:szCs w:val="24"/>
              </w:rPr>
              <w:t>Vykonajú:</w:t>
            </w:r>
          </w:p>
        </w:tc>
        <w:tc>
          <w:tcPr>
            <w:tcW w:w="7878" w:type="dxa"/>
          </w:tcPr>
          <w:p w:rsidR="001436EC" w:rsidRPr="002F4319" w:rsidRDefault="001436EC">
            <w:pPr>
              <w:divId w:val="1298757589"/>
              <w:rPr>
                <w:rFonts w:ascii="Times New Roman" w:hAnsi="Times New Roman" w:cs="Times New Roman"/>
                <w:sz w:val="24"/>
                <w:szCs w:val="24"/>
              </w:rPr>
            </w:pPr>
            <w:r w:rsidRPr="002F4319">
              <w:rPr>
                <w:rFonts w:ascii="Times New Roman" w:hAnsi="Times New Roman" w:cs="Times New Roman"/>
                <w:sz w:val="24"/>
                <w:szCs w:val="24"/>
              </w:rPr>
              <w:t xml:space="preserve">ministerka </w:t>
            </w:r>
            <w:r w:rsidR="000C602C" w:rsidRPr="002F4319">
              <w:rPr>
                <w:rFonts w:ascii="Times New Roman" w:hAnsi="Times New Roman" w:cs="Times New Roman"/>
                <w:sz w:val="24"/>
                <w:szCs w:val="24"/>
              </w:rPr>
              <w:t>kultúry</w:t>
            </w:r>
            <w:r w:rsidRPr="002F4319">
              <w:rPr>
                <w:rFonts w:ascii="Times New Roman" w:hAnsi="Times New Roman" w:cs="Times New Roman"/>
                <w:sz w:val="24"/>
                <w:szCs w:val="24"/>
              </w:rPr>
              <w:t xml:space="preserve"> Slovenskej republiky</w:t>
            </w:r>
          </w:p>
          <w:p w:rsidR="00557779" w:rsidRPr="002F4319" w:rsidRDefault="00557779" w:rsidP="009C60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57779" w:rsidRPr="002F4319" w:rsidRDefault="00557779" w:rsidP="0081708C">
      <w:pPr>
        <w:rPr>
          <w:rFonts w:ascii="Times New Roman" w:hAnsi="Times New Roman" w:cs="Times New Roman"/>
          <w:sz w:val="24"/>
          <w:szCs w:val="24"/>
        </w:rPr>
      </w:pPr>
    </w:p>
    <w:sectPr w:rsidR="00557779" w:rsidRPr="002F431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B67"/>
    <w:rsid w:val="00015431"/>
    <w:rsid w:val="00061FED"/>
    <w:rsid w:val="00074658"/>
    <w:rsid w:val="000B5473"/>
    <w:rsid w:val="000C602C"/>
    <w:rsid w:val="0010780A"/>
    <w:rsid w:val="001436EC"/>
    <w:rsid w:val="00175B8A"/>
    <w:rsid w:val="001D495F"/>
    <w:rsid w:val="00240CB8"/>
    <w:rsid w:val="00266B00"/>
    <w:rsid w:val="002B0D08"/>
    <w:rsid w:val="002F4319"/>
    <w:rsid w:val="00356199"/>
    <w:rsid w:val="003702BF"/>
    <w:rsid w:val="00372BCE"/>
    <w:rsid w:val="00376D2B"/>
    <w:rsid w:val="003B17B8"/>
    <w:rsid w:val="00402F32"/>
    <w:rsid w:val="004103C4"/>
    <w:rsid w:val="00456D57"/>
    <w:rsid w:val="004C4418"/>
    <w:rsid w:val="005151A4"/>
    <w:rsid w:val="00557779"/>
    <w:rsid w:val="00596D02"/>
    <w:rsid w:val="005E1E88"/>
    <w:rsid w:val="00646F1E"/>
    <w:rsid w:val="00670670"/>
    <w:rsid w:val="006740F9"/>
    <w:rsid w:val="006A2A39"/>
    <w:rsid w:val="006B6F58"/>
    <w:rsid w:val="006E398A"/>
    <w:rsid w:val="006F2EA0"/>
    <w:rsid w:val="006F3C1D"/>
    <w:rsid w:val="006F6506"/>
    <w:rsid w:val="007C2AD6"/>
    <w:rsid w:val="008073D9"/>
    <w:rsid w:val="0081708C"/>
    <w:rsid w:val="008462F5"/>
    <w:rsid w:val="008C3A96"/>
    <w:rsid w:val="008F6A09"/>
    <w:rsid w:val="0092640A"/>
    <w:rsid w:val="00976A51"/>
    <w:rsid w:val="009964F3"/>
    <w:rsid w:val="009C4F6D"/>
    <w:rsid w:val="009C60E4"/>
    <w:rsid w:val="00A00DCC"/>
    <w:rsid w:val="00A3474E"/>
    <w:rsid w:val="00B07CB6"/>
    <w:rsid w:val="00B828F5"/>
    <w:rsid w:val="00BD2459"/>
    <w:rsid w:val="00BD562D"/>
    <w:rsid w:val="00BD5764"/>
    <w:rsid w:val="00BE47B1"/>
    <w:rsid w:val="00C0662A"/>
    <w:rsid w:val="00C604FB"/>
    <w:rsid w:val="00C764AB"/>
    <w:rsid w:val="00C82652"/>
    <w:rsid w:val="00C858E5"/>
    <w:rsid w:val="00CA6E29"/>
    <w:rsid w:val="00CC3A18"/>
    <w:rsid w:val="00D26F72"/>
    <w:rsid w:val="00D30B43"/>
    <w:rsid w:val="00D912E3"/>
    <w:rsid w:val="00E22B67"/>
    <w:rsid w:val="00E36A4D"/>
    <w:rsid w:val="00E42D59"/>
    <w:rsid w:val="00E70B27"/>
    <w:rsid w:val="00EA65D1"/>
    <w:rsid w:val="00EB7696"/>
    <w:rsid w:val="00ED412E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0"/>
    <w:lsdException w:name="caption" w:qFormat="1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EA65D1"/>
    <w:rPr>
      <w:rFonts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EA65D1"/>
    <w:rPr>
      <w:rFonts w:cs="Times New Roman"/>
      <w:b/>
      <w:bCs/>
      <w:sz w:val="20"/>
      <w:szCs w:val="20"/>
    </w:rPr>
  </w:style>
  <w:style w:type="paragraph" w:styleId="Pta">
    <w:name w:val="footer"/>
    <w:basedOn w:val="Normlny"/>
    <w:link w:val="PtaChar"/>
    <w:uiPriority w:val="99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cs="Times New Roman"/>
      <w:sz w:val="24"/>
    </w:rPr>
  </w:style>
  <w:style w:type="character" w:customStyle="1" w:styleId="PtaChar">
    <w:name w:val="Päta Char"/>
    <w:basedOn w:val="Predvolenpsmoodseku"/>
    <w:link w:val="Pta"/>
    <w:uiPriority w:val="99"/>
    <w:locked/>
    <w:rsid w:val="00BD2459"/>
    <w:rPr>
      <w:rFonts w:eastAsia="Times New Roman" w:cs="Times New Roman"/>
      <w:sz w:val="20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0"/>
    <w:lsdException w:name="caption" w:qFormat="1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EA65D1"/>
    <w:rPr>
      <w:rFonts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EA65D1"/>
    <w:rPr>
      <w:rFonts w:cs="Times New Roman"/>
      <w:b/>
      <w:bCs/>
      <w:sz w:val="20"/>
      <w:szCs w:val="20"/>
    </w:rPr>
  </w:style>
  <w:style w:type="paragraph" w:styleId="Pta">
    <w:name w:val="footer"/>
    <w:basedOn w:val="Normlny"/>
    <w:link w:val="PtaChar"/>
    <w:uiPriority w:val="99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cs="Times New Roman"/>
      <w:sz w:val="24"/>
    </w:rPr>
  </w:style>
  <w:style w:type="character" w:customStyle="1" w:styleId="PtaChar">
    <w:name w:val="Päta Char"/>
    <w:basedOn w:val="Predvolenpsmoodseku"/>
    <w:link w:val="Pta"/>
    <w:uiPriority w:val="99"/>
    <w:locked/>
    <w:rsid w:val="00BD2459"/>
    <w:rPr>
      <w:rFonts w:eastAsia="Times New Roman" w:cs="Times New Roman"/>
      <w:sz w:val="20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8757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7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7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7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75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6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ávrh uznesenia vlády"/>
    <f:field ref="objsubject" par="" edit="true" text="Návrh uznesenia vlády"/>
    <f:field ref="objcreatedby" par="" text="Administrator, System"/>
    <f:field ref="objcreatedat" par="" text="19.3.2019 14:39:53"/>
    <f:field ref="objchangedby" par="" text="Administrator, System"/>
    <f:field ref="objmodifiedat" par="" text="19.3.2019 14:39:56"/>
    <f:field ref="doc_FSCFOLIO_1_1001_FieldDocumentNumber" par="" text=""/>
    <f:field ref="doc_FSCFOLIO_1_1001_FieldSubject" par="" edit="true" text="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https://ovdmasv601/sites/DMS/_layouts/15/DocIdRedir.aspx?ID=WKX3UHSAJ2R6-2-914470</Url>
      <Description>WKX3UHSAJ2R6-2-914470</Description>
    </_dlc_DocIdUrl>
    <_dlc_DocId xmlns="e60a29af-d413-48d4-bd90-fe9d2a897e4b">WKX3UHSAJ2R6-2-914470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B5CC9B03-255B-4EDE-91F6-2B6C0E7A0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E5D49E9-925A-4472-96CB-03BBE4DF9525}"/>
</file>

<file path=customXml/itemProps4.xml><?xml version="1.0" encoding="utf-8"?>
<ds:datastoreItem xmlns:ds="http://schemas.openxmlformats.org/officeDocument/2006/customXml" ds:itemID="{0A53C0C4-6917-4F46-A3C0-84B99A803A5C}"/>
</file>

<file path=customXml/itemProps5.xml><?xml version="1.0" encoding="utf-8"?>
<ds:datastoreItem xmlns:ds="http://schemas.openxmlformats.org/officeDocument/2006/customXml" ds:itemID="{BA52154E-5F96-48B1-9CA4-BCB1E9F2C024}"/>
</file>

<file path=customXml/itemProps6.xml><?xml version="1.0" encoding="utf-8"?>
<ds:datastoreItem xmlns:ds="http://schemas.openxmlformats.org/officeDocument/2006/customXml" ds:itemID="{E1B5FBD5-D38F-47C0-9141-824BB483E28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Sobčák Tomáš</cp:lastModifiedBy>
  <cp:revision>2</cp:revision>
  <dcterms:created xsi:type="dcterms:W3CDTF">2019-06-06T08:46:00Z</dcterms:created>
  <dcterms:modified xsi:type="dcterms:W3CDTF">2019-06-06T08:46:00Z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COO.2145.1000.3.3264788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Nelegislatívny všeobecný materiál</vt:lpwstr>
  </property>
  <property fmtid="{D5CDD505-2E9C-101B-9397-08002B2CF9AE}" pid="5" name="FSC#SKEDITIONSLOVLEX@103.510:stavpredpis">
    <vt:lpwstr>Medzirezortné pripomienkové konanie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Správne právo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Ing. Marianna Molnárová</vt:lpwstr>
  </property>
  <property fmtid="{D5CDD505-2E9C-101B-9397-08002B2CF9AE}" pid="11" name="FSC#SKEDITIONSLOVLEX@103.510:zodppredkladatel">
    <vt:lpwstr>Gabriela Matečná</vt:lpwstr>
  </property>
  <property fmtid="{D5CDD505-2E9C-101B-9397-08002B2CF9AE}" pid="12" name="FSC#SKEDITIONSLOVLEX@103.510:nazovpredpis">
    <vt:lpwstr> Návrh na vydanie súhlasu vlády Slovenskej republiky so zmenou účelu použitia kapitálových výdavkov pridelených v roku 2017 kapitole Ministerstva pôdohospodárstva a rozvoja vidieka Slovenskej republiky 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pôdohospodárstva a rozvoja vidieka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Iniciatívny materiál</vt:lpwstr>
  </property>
  <property fmtid="{D5CDD505-2E9C-101B-9397-08002B2CF9AE}" pid="18" name="FSC#SKEDITIONSLOVLEX@103.510:plnynazovpredpis">
    <vt:lpwstr> Návrh na vydanie súhlasu vlády Slovenskej republiky so zmenou účelu použitia kapitálových výdavkov pridelených v roku 2017 kapitole Ministerstva pôdohospodárstva a rozvoja vidieka Slovenskej republiky </vt:lpwstr>
  </property>
  <property fmtid="{D5CDD505-2E9C-101B-9397-08002B2CF9AE}" pid="19" name="FSC#SKEDITIONSLOVLEX@103.510:rezortcislopredpis">
    <vt:lpwstr>3938/2019-042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LP/2019/190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/>
  </property>
  <property fmtid="{D5CDD505-2E9C-101B-9397-08002B2CF9AE}" pid="53" name="FSC#SKEDITIONSLOVLEX@103.510:AttrStrDocPropVplyvPodnikatelskeProstr">
    <vt:lpwstr/>
  </property>
  <property fmtid="{D5CDD505-2E9C-101B-9397-08002B2CF9AE}" pid="54" name="FSC#SKEDITIONSLOVLEX@103.510:AttrStrDocPropVplyvSocialny">
    <vt:lpwstr/>
  </property>
  <property fmtid="{D5CDD505-2E9C-101B-9397-08002B2CF9AE}" pid="55" name="FSC#SKEDITIONSLOVLEX@103.510:AttrStrDocPropVplyvNaZivotProstr">
    <vt:lpwstr/>
  </property>
  <property fmtid="{D5CDD505-2E9C-101B-9397-08002B2CF9AE}" pid="56" name="FSC#SKEDITIONSLOVLEX@103.510:AttrStrDocPropVplyvNaInformatizaciu">
    <vt:lpwstr/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/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podpredsedníčka vlády Slovenskej republiky a ministerka pôdohospodárstva a rozvoja vidieka Slovenskej republiky,_x000d__x000d_podpredseda vlády Slovenskej republiky a minister financií Slovenskej republiky</vt:lpwstr>
  </property>
  <property fmtid="{D5CDD505-2E9C-101B-9397-08002B2CF9AE}" pid="129" name="FSC#SKEDITIONSLOVLEX@103.510:AttrStrListDocPropUznesenieNaVedomie">
    <vt:lpwstr/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justify;"&gt;Materiál ,,Návrh na vydanie súhlasu vlády Slovenskej republiky so zmenou účelu použitia kapitálových výdavkov pridelených v roku 2017 kapitole Ministerstva pôdohospodárstva a&amp;nbsp;rozvoja vidieka Slovenskej republiky" sa pr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ministerka pôdohospodárstva a rozvoja vidieka Slovenskej republiky</vt:lpwstr>
  </property>
  <property fmtid="{D5CDD505-2E9C-101B-9397-08002B2CF9AE}" pid="137" name="FSC#SKEDITIONSLOVLEX@103.510:funkciaZodpPredAkuzativ">
    <vt:lpwstr>ministerka pôdohospodárstva a rozvoja vidieka Slovenskej republiky</vt:lpwstr>
  </property>
  <property fmtid="{D5CDD505-2E9C-101B-9397-08002B2CF9AE}" pid="138" name="FSC#SKEDITIONSLOVLEX@103.510:funkciaZodpPredDativ">
    <vt:lpwstr>ministerka pôdohospodárstva a rozvoja vidieka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Gabriela Matečná_x000d__x000d_ministerka pôdohospodárstva a rozvoja vidieka Slovenskej republiky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2019</vt:lpwstr>
  </property>
  <property fmtid="{D5CDD505-2E9C-101B-9397-08002B2CF9AE}" pid="152" name="FSC#SKEDITIONSLOVLEX@103.510:vytvorenedna">
    <vt:lpwstr>19. 3. 2019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b9f834f6-f208-4acd-8048-636d2d4ace14</vt:lpwstr>
  </property>
</Properties>
</file>